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9E" w:rsidRDefault="00011A29" w:rsidP="00B72D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Rule </w:t>
      </w:r>
      <w:r w:rsidR="00F41ADA">
        <w:rPr>
          <w:rFonts w:ascii="Times New Roman" w:hAnsi="Times New Roman" w:cs="Times New Roman"/>
          <w:b/>
          <w:sz w:val="24"/>
          <w:szCs w:val="24"/>
        </w:rPr>
        <w:t>95A</w:t>
      </w:r>
    </w:p>
    <w:p w:rsidR="003A3E66" w:rsidRPr="00CA22A1" w:rsidRDefault="003A3E66" w:rsidP="003A3E66">
      <w:pPr>
        <w:rPr>
          <w:rFonts w:ascii="Times New Roman" w:hAnsi="Times New Roman" w:cs="Times New Roman"/>
          <w:sz w:val="24"/>
          <w:szCs w:val="24"/>
        </w:rPr>
      </w:pPr>
      <w:r w:rsidRPr="00CA22A1">
        <w:rPr>
          <w:rFonts w:ascii="Times New Roman" w:hAnsi="Times New Roman" w:cs="Times New Roman"/>
          <w:sz w:val="24"/>
          <w:szCs w:val="24"/>
        </w:rPr>
        <w:t>Form 34B</w:t>
      </w:r>
      <w:r w:rsidR="00011A29">
        <w:rPr>
          <w:rFonts w:ascii="Times New Roman" w:hAnsi="Times New Roman" w:cs="Times New Roman"/>
          <w:sz w:val="24"/>
          <w:szCs w:val="24"/>
        </w:rPr>
        <w:tab/>
      </w:r>
      <w:r w:rsidR="00011A29">
        <w:rPr>
          <w:rFonts w:ascii="Times New Roman" w:hAnsi="Times New Roman" w:cs="Times New Roman"/>
          <w:sz w:val="24"/>
          <w:szCs w:val="24"/>
        </w:rPr>
        <w:tab/>
      </w:r>
      <w:r w:rsidR="00011A29">
        <w:rPr>
          <w:rFonts w:ascii="Times New Roman" w:hAnsi="Times New Roman" w:cs="Times New Roman"/>
          <w:sz w:val="24"/>
          <w:szCs w:val="24"/>
        </w:rPr>
        <w:tab/>
      </w:r>
      <w:r w:rsidR="00011A29">
        <w:rPr>
          <w:rFonts w:ascii="Times New Roman" w:hAnsi="Times New Roman" w:cs="Times New Roman"/>
          <w:sz w:val="24"/>
          <w:szCs w:val="24"/>
        </w:rPr>
        <w:tab/>
      </w:r>
      <w:r w:rsidR="00011A29">
        <w:rPr>
          <w:rFonts w:ascii="Times New Roman" w:hAnsi="Times New Roman" w:cs="Times New Roman"/>
          <w:sz w:val="24"/>
          <w:szCs w:val="24"/>
        </w:rPr>
        <w:tab/>
      </w:r>
      <w:r w:rsidR="00011A29">
        <w:rPr>
          <w:rFonts w:ascii="Times New Roman" w:hAnsi="Times New Roman" w:cs="Times New Roman"/>
          <w:sz w:val="24"/>
          <w:szCs w:val="24"/>
        </w:rPr>
        <w:tab/>
      </w:r>
      <w:r w:rsidR="00011A29">
        <w:rPr>
          <w:rFonts w:ascii="Times New Roman" w:hAnsi="Times New Roman" w:cs="Times New Roman"/>
          <w:sz w:val="24"/>
          <w:szCs w:val="24"/>
        </w:rPr>
        <w:tab/>
      </w:r>
      <w:r w:rsidR="00011A29">
        <w:rPr>
          <w:rFonts w:ascii="Times New Roman" w:hAnsi="Times New Roman" w:cs="Times New Roman"/>
          <w:sz w:val="24"/>
          <w:szCs w:val="24"/>
        </w:rPr>
        <w:tab/>
        <w:t>Interim Supervision Order</w:t>
      </w:r>
    </w:p>
    <w:p w:rsidR="00DE0134" w:rsidRDefault="00DE0134" w:rsidP="003A3E66">
      <w:pPr>
        <w:rPr>
          <w:rFonts w:ascii="Times New Roman" w:hAnsi="Times New Roman" w:cs="Times New Roman"/>
          <w:b/>
          <w:sz w:val="24"/>
          <w:szCs w:val="24"/>
        </w:rPr>
      </w:pPr>
    </w:p>
    <w:p w:rsidR="00DE0134" w:rsidRPr="00C85697" w:rsidRDefault="00DE0134" w:rsidP="00DE0134">
      <w:pPr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(</w:t>
      </w:r>
      <w:r w:rsidRPr="00C85697">
        <w:rPr>
          <w:rFonts w:ascii="Times New Roman" w:hAnsi="Times New Roman" w:cs="Times New Roman"/>
          <w:i/>
          <w:sz w:val="24"/>
          <w:szCs w:val="24"/>
        </w:rPr>
        <w:t>insert proceeding heading</w:t>
      </w:r>
      <w:r w:rsidRPr="00C85697">
        <w:rPr>
          <w:rFonts w:ascii="Times New Roman" w:hAnsi="Times New Roman" w:cs="Times New Roman"/>
          <w:sz w:val="24"/>
          <w:szCs w:val="24"/>
        </w:rPr>
        <w:t>)</w:t>
      </w:r>
    </w:p>
    <w:p w:rsidR="00814DF0" w:rsidRDefault="00814DF0" w:rsidP="003A3E66">
      <w:pPr>
        <w:pStyle w:val="Heading3"/>
        <w:spacing w:after="0"/>
        <w:ind w:left="0" w:firstLine="0"/>
        <w:jc w:val="center"/>
      </w:pPr>
    </w:p>
    <w:p w:rsidR="003A3E66" w:rsidRPr="00C85697" w:rsidRDefault="003A3E66" w:rsidP="003A3E66">
      <w:pPr>
        <w:pStyle w:val="Heading3"/>
        <w:spacing w:after="0"/>
        <w:ind w:left="0" w:firstLine="0"/>
        <w:jc w:val="center"/>
      </w:pPr>
      <w:r w:rsidRPr="00C85697">
        <w:t>INTERIM SUPERVISION ORDER</w:t>
      </w:r>
    </w:p>
    <w:p w:rsidR="003A3E66" w:rsidRPr="00C85697" w:rsidRDefault="003A3E66" w:rsidP="003A3E66">
      <w:pPr>
        <w:spacing w:after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697">
        <w:rPr>
          <w:rFonts w:ascii="Times New Roman" w:hAnsi="Times New Roman" w:cs="Times New Roman"/>
          <w:i/>
          <w:sz w:val="24"/>
          <w:szCs w:val="24"/>
        </w:rPr>
        <w:t>Criminal Law (High Risk Offenders) Act 2015 s 9</w:t>
      </w:r>
    </w:p>
    <w:p w:rsidR="00814DF0" w:rsidRDefault="00814DF0" w:rsidP="003A3E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697">
        <w:rPr>
          <w:rFonts w:ascii="Times New Roman" w:hAnsi="Times New Roman" w:cs="Times New Roman"/>
          <w:b/>
          <w:sz w:val="24"/>
          <w:szCs w:val="24"/>
        </w:rPr>
        <w:t>Particulars of Respondent</w:t>
      </w: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Name: ............................................................................................................................</w:t>
      </w: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Date of Birth: .................................................................................................................</w:t>
      </w: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Address: .........................................................................................................................</w:t>
      </w:r>
    </w:p>
    <w:p w:rsidR="00DE0134" w:rsidRDefault="00DE0134" w:rsidP="003A3E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7D29" w:rsidRPr="005B7D29" w:rsidRDefault="005B7D29" w:rsidP="003A3E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Satisfaction </w:t>
      </w:r>
    </w:p>
    <w:p w:rsidR="008D6A9E" w:rsidRDefault="00873E56" w:rsidP="00B33F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Cs w:val="24"/>
        </w:rPr>
      </w:pPr>
      <w:r w:rsidRPr="00873E56">
        <w:rPr>
          <w:iCs/>
          <w:szCs w:val="24"/>
        </w:rPr>
        <w:t>Upon</w:t>
      </w:r>
      <w:r w:rsidRPr="00873E56">
        <w:rPr>
          <w:sz w:val="24"/>
          <w:szCs w:val="24"/>
        </w:rPr>
        <w:t xml:space="preserve"> </w:t>
      </w:r>
      <w:r w:rsidR="003A3E66" w:rsidRPr="00873E56">
        <w:rPr>
          <w:sz w:val="24"/>
          <w:szCs w:val="24"/>
        </w:rPr>
        <w:t>the filing of an application under s</w:t>
      </w:r>
      <w:r w:rsidR="006E5811">
        <w:rPr>
          <w:sz w:val="24"/>
          <w:szCs w:val="24"/>
        </w:rPr>
        <w:t>ection</w:t>
      </w:r>
      <w:r>
        <w:rPr>
          <w:sz w:val="24"/>
          <w:szCs w:val="24"/>
        </w:rPr>
        <w:t xml:space="preserve"> </w:t>
      </w:r>
      <w:r w:rsidR="003A3E66" w:rsidRPr="00873E56">
        <w:rPr>
          <w:sz w:val="24"/>
          <w:szCs w:val="24"/>
        </w:rPr>
        <w:t>7(1) of the Act by Attorney-General for an Extended Supervi</w:t>
      </w:r>
      <w:r w:rsidR="00590218">
        <w:rPr>
          <w:sz w:val="24"/>
          <w:szCs w:val="24"/>
        </w:rPr>
        <w:t>sion Order, a J</w:t>
      </w:r>
      <w:r w:rsidR="003A3E66" w:rsidRPr="00873E56">
        <w:rPr>
          <w:sz w:val="24"/>
          <w:szCs w:val="24"/>
        </w:rPr>
        <w:t xml:space="preserve">udge of the Supreme Court </w:t>
      </w:r>
      <w:r w:rsidR="00590218">
        <w:rPr>
          <w:sz w:val="24"/>
          <w:szCs w:val="24"/>
        </w:rPr>
        <w:t>is</w:t>
      </w:r>
      <w:r w:rsidR="003A3E66" w:rsidRPr="00873E56">
        <w:rPr>
          <w:sz w:val="24"/>
          <w:szCs w:val="24"/>
        </w:rPr>
        <w:t xml:space="preserve"> satis</w:t>
      </w:r>
      <w:r w:rsidR="003A3E66" w:rsidRPr="00873E56">
        <w:rPr>
          <w:szCs w:val="23"/>
        </w:rPr>
        <w:t xml:space="preserve">fied— </w:t>
      </w:r>
    </w:p>
    <w:p w:rsidR="00873E56" w:rsidRDefault="00873E56" w:rsidP="00873E56">
      <w:pPr>
        <w:pStyle w:val="Default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 w:rsidRPr="00873E56">
        <w:rPr>
          <w:sz w:val="23"/>
          <w:szCs w:val="23"/>
        </w:rPr>
        <w:t>t</w:t>
      </w:r>
      <w:r w:rsidRPr="00C85697">
        <w:rPr>
          <w:sz w:val="23"/>
          <w:szCs w:val="23"/>
        </w:rPr>
        <w:t xml:space="preserve">hat the relevant expiry date for the respondent is likely to occur before the application is determined, the said date being ……/…./20……; and </w:t>
      </w:r>
    </w:p>
    <w:p w:rsidR="00873E56" w:rsidRPr="00BD3F14" w:rsidRDefault="00873E56" w:rsidP="00873E56">
      <w:pPr>
        <w:pStyle w:val="Default"/>
        <w:numPr>
          <w:ilvl w:val="0"/>
          <w:numId w:val="4"/>
        </w:numPr>
        <w:spacing w:line="360" w:lineRule="auto"/>
        <w:jc w:val="both"/>
        <w:rPr>
          <w:szCs w:val="23"/>
        </w:rPr>
      </w:pPr>
      <w:r w:rsidRPr="00C85697">
        <w:rPr>
          <w:sz w:val="23"/>
          <w:szCs w:val="23"/>
        </w:rPr>
        <w:t>that the matters alleged in the material supporting the application would, if proved, justify the making of an extended supervision order</w:t>
      </w:r>
      <w:r>
        <w:rPr>
          <w:sz w:val="23"/>
          <w:szCs w:val="23"/>
        </w:rPr>
        <w:t>.</w:t>
      </w:r>
    </w:p>
    <w:p w:rsidR="00DE0134" w:rsidRDefault="00DE0134" w:rsidP="00DE01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0134" w:rsidRPr="00C85697" w:rsidRDefault="00590218" w:rsidP="00DE01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E0134" w:rsidRPr="00C85697">
        <w:rPr>
          <w:rFonts w:ascii="Times New Roman" w:hAnsi="Times New Roman" w:cs="Times New Roman"/>
          <w:b/>
          <w:sz w:val="24"/>
          <w:szCs w:val="24"/>
        </w:rPr>
        <w:t>rder</w:t>
      </w:r>
    </w:p>
    <w:p w:rsidR="003A3E66" w:rsidRPr="00873E56" w:rsidRDefault="003A3E66" w:rsidP="00CA22A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873E56">
        <w:rPr>
          <w:szCs w:val="23"/>
        </w:rPr>
        <w:t>The Court makes an interim supervision order taking effect on the making of this order until the application for the extended supervision order is finally determined.</w:t>
      </w:r>
    </w:p>
    <w:p w:rsidR="003A3E66" w:rsidRPr="00873E56" w:rsidRDefault="003A3E66" w:rsidP="00CA22A1">
      <w:pPr>
        <w:pStyle w:val="ListParagraph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873E56">
        <w:rPr>
          <w:sz w:val="24"/>
          <w:szCs w:val="24"/>
        </w:rPr>
        <w:t xml:space="preserve">The conditions </w:t>
      </w:r>
      <w:r w:rsidR="00590218">
        <w:rPr>
          <w:sz w:val="24"/>
          <w:szCs w:val="24"/>
        </w:rPr>
        <w:t>to which</w:t>
      </w:r>
      <w:r w:rsidRPr="00873E56">
        <w:rPr>
          <w:sz w:val="24"/>
          <w:szCs w:val="24"/>
        </w:rPr>
        <w:t xml:space="preserve"> the respondent </w:t>
      </w:r>
      <w:r w:rsidR="00590218">
        <w:rPr>
          <w:sz w:val="24"/>
          <w:szCs w:val="24"/>
        </w:rPr>
        <w:t xml:space="preserve">is subject </w:t>
      </w:r>
      <w:r w:rsidRPr="00873E56">
        <w:rPr>
          <w:sz w:val="24"/>
          <w:szCs w:val="24"/>
        </w:rPr>
        <w:t>are:</w:t>
      </w:r>
    </w:p>
    <w:p w:rsidR="003A3E66" w:rsidRPr="00C85697" w:rsidRDefault="003A3E66" w:rsidP="00CA22A1">
      <w:pPr>
        <w:pStyle w:val="Default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C85697">
        <w:rPr>
          <w:sz w:val="23"/>
          <w:szCs w:val="23"/>
        </w:rPr>
        <w:t xml:space="preserve">that the respondent not commit any offence; </w:t>
      </w:r>
    </w:p>
    <w:p w:rsidR="003A3E66" w:rsidRPr="00873E56" w:rsidRDefault="003A3E66" w:rsidP="00CA22A1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szCs w:val="23"/>
        </w:rPr>
      </w:pPr>
      <w:r w:rsidRPr="00873E56">
        <w:rPr>
          <w:szCs w:val="23"/>
        </w:rPr>
        <w:t xml:space="preserve">that the respondent is prohibited from possessing a firearm or ammunition (both within the meaning of the </w:t>
      </w:r>
      <w:r w:rsidR="00590218">
        <w:rPr>
          <w:i/>
          <w:iCs/>
          <w:szCs w:val="23"/>
        </w:rPr>
        <w:t>Firearms Act</w:t>
      </w:r>
      <w:r w:rsidRPr="00873E56">
        <w:rPr>
          <w:szCs w:val="23"/>
        </w:rPr>
        <w:t xml:space="preserve"> or any</w:t>
      </w:r>
      <w:r w:rsidR="00590218">
        <w:rPr>
          <w:szCs w:val="23"/>
        </w:rPr>
        <w:t xml:space="preserve"> part of a firearm or</w:t>
      </w:r>
      <w:r w:rsidRPr="00873E56">
        <w:rPr>
          <w:szCs w:val="23"/>
        </w:rPr>
        <w:t xml:space="preserve"> offensive weapon unless the Supreme Court permits the person to possess such a weapon and the person complies with the terms and conditions of the permission; </w:t>
      </w:r>
    </w:p>
    <w:p w:rsidR="003A3E66" w:rsidRDefault="003A3E66" w:rsidP="00CA22A1">
      <w:pPr>
        <w:pStyle w:val="Default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C85697">
        <w:rPr>
          <w:sz w:val="23"/>
          <w:szCs w:val="23"/>
        </w:rPr>
        <w:t xml:space="preserve">that the respondent is subject— </w:t>
      </w:r>
    </w:p>
    <w:p w:rsidR="00873E56" w:rsidRDefault="00873E56" w:rsidP="00873E56">
      <w:pPr>
        <w:pStyle w:val="Default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 w:rsidRPr="00C85697">
        <w:rPr>
          <w:sz w:val="23"/>
          <w:szCs w:val="23"/>
        </w:rPr>
        <w:t>to be under the supervision of a com</w:t>
      </w:r>
      <w:r w:rsidR="00590218">
        <w:rPr>
          <w:sz w:val="23"/>
          <w:szCs w:val="23"/>
        </w:rPr>
        <w:t>munity corrections officer;</w:t>
      </w:r>
    </w:p>
    <w:p w:rsidR="003A3E66" w:rsidRDefault="003A3E66" w:rsidP="00CA22A1">
      <w:pPr>
        <w:pStyle w:val="Default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 w:rsidRPr="00873E56">
        <w:rPr>
          <w:sz w:val="23"/>
          <w:szCs w:val="23"/>
        </w:rPr>
        <w:t>to obey the reasonable directions of the co</w:t>
      </w:r>
      <w:r w:rsidR="00590218">
        <w:rPr>
          <w:sz w:val="23"/>
          <w:szCs w:val="23"/>
        </w:rPr>
        <w:t>mmunity corrections officer;</w:t>
      </w:r>
      <w:r w:rsidRPr="00873E56">
        <w:rPr>
          <w:sz w:val="23"/>
          <w:szCs w:val="23"/>
        </w:rPr>
        <w:t xml:space="preserve"> </w:t>
      </w:r>
    </w:p>
    <w:p w:rsidR="003A3E66" w:rsidRPr="00873E56" w:rsidRDefault="003A3E66" w:rsidP="00CA22A1">
      <w:pPr>
        <w:pStyle w:val="Default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 w:rsidRPr="00873E56">
        <w:rPr>
          <w:sz w:val="23"/>
          <w:szCs w:val="23"/>
        </w:rPr>
        <w:lastRenderedPageBreak/>
        <w:t xml:space="preserve">to submit to such tests (including testing without notice) for gunshot residue as the community corrections officer may reasonably require; </w:t>
      </w:r>
    </w:p>
    <w:p w:rsidR="003A3E66" w:rsidRPr="00C85697" w:rsidRDefault="003A3E66" w:rsidP="00CA22A1">
      <w:pPr>
        <w:pStyle w:val="Default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C85697">
        <w:rPr>
          <w:i/>
          <w:sz w:val="23"/>
          <w:szCs w:val="23"/>
        </w:rPr>
        <w:t>any other condition that the Court thinks fit and specifies in the order;</w:t>
      </w:r>
      <w:r w:rsidRPr="00C85697">
        <w:rPr>
          <w:sz w:val="23"/>
          <w:szCs w:val="23"/>
        </w:rPr>
        <w:t xml:space="preserve"> </w:t>
      </w:r>
    </w:p>
    <w:p w:rsidR="003A3E66" w:rsidRPr="00873E56" w:rsidRDefault="003A3E66" w:rsidP="00CA22A1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b/>
          <w:sz w:val="24"/>
          <w:szCs w:val="24"/>
        </w:rPr>
      </w:pPr>
      <w:r w:rsidRPr="00873E56">
        <w:rPr>
          <w:szCs w:val="23"/>
        </w:rPr>
        <w:t>any condition imposed by the Parole Board under section 11 of the Act.</w:t>
      </w: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b/>
          <w:sz w:val="24"/>
          <w:szCs w:val="24"/>
        </w:rPr>
        <w:t>Notification</w:t>
      </w: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TO THE PAROLE BOARD</w:t>
      </w: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AND TO THE CHIEF EXECTIVE OFFICER OF THE DEPARTMENT FOR CORRECTIONAL SERVICES</w:t>
      </w:r>
    </w:p>
    <w:p w:rsidR="003A3E66" w:rsidRPr="00C85697" w:rsidRDefault="003A3E66" w:rsidP="003A3E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AND TO THE COMMISSIONER OF POLICE</w:t>
      </w:r>
    </w:p>
    <w:p w:rsidR="003A3E66" w:rsidRPr="00C85697" w:rsidRDefault="003A3E66" w:rsidP="003A3E66">
      <w:pPr>
        <w:spacing w:after="3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E66" w:rsidRPr="00C85697" w:rsidRDefault="003A3E66" w:rsidP="003A3E66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b/>
          <w:sz w:val="24"/>
          <w:szCs w:val="24"/>
        </w:rPr>
        <w:t>Date order made and operative from</w:t>
      </w:r>
      <w:r w:rsidRPr="00C85697">
        <w:rPr>
          <w:rFonts w:ascii="Times New Roman" w:hAnsi="Times New Roman" w:cs="Times New Roman"/>
          <w:sz w:val="24"/>
          <w:szCs w:val="24"/>
        </w:rPr>
        <w:t>:</w:t>
      </w:r>
    </w:p>
    <w:p w:rsidR="003A3E66" w:rsidRPr="00C85697" w:rsidRDefault="003A3E66" w:rsidP="003A3E66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3A3E66" w:rsidRPr="00C85697" w:rsidRDefault="003A3E66" w:rsidP="003A3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 xml:space="preserve"> (</w:t>
      </w:r>
      <w:r w:rsidRPr="00C85697">
        <w:rPr>
          <w:rFonts w:ascii="Times New Roman" w:hAnsi="Times New Roman" w:cs="Times New Roman"/>
          <w:i/>
          <w:sz w:val="24"/>
          <w:szCs w:val="24"/>
        </w:rPr>
        <w:t>signed</w:t>
      </w:r>
      <w:r w:rsidRPr="00C85697">
        <w:rPr>
          <w:rFonts w:ascii="Times New Roman" w:hAnsi="Times New Roman" w:cs="Times New Roman"/>
          <w:sz w:val="24"/>
          <w:szCs w:val="24"/>
        </w:rPr>
        <w:t>)</w:t>
      </w:r>
      <w:r w:rsidRPr="00C8569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</w:t>
      </w:r>
    </w:p>
    <w:p w:rsidR="003A3E66" w:rsidRPr="00C85697" w:rsidRDefault="003A3E66" w:rsidP="003A3E6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5697">
        <w:rPr>
          <w:rFonts w:ascii="Times New Roman" w:hAnsi="Times New Roman" w:cs="Times New Roman"/>
          <w:sz w:val="24"/>
          <w:szCs w:val="24"/>
        </w:rPr>
        <w:t>Justice (</w:t>
      </w:r>
      <w:r w:rsidRPr="00C85697">
        <w:rPr>
          <w:rFonts w:ascii="Times New Roman" w:hAnsi="Times New Roman" w:cs="Times New Roman"/>
          <w:i/>
          <w:sz w:val="24"/>
          <w:szCs w:val="24"/>
        </w:rPr>
        <w:t>name</w:t>
      </w:r>
      <w:r w:rsidRPr="00C85697">
        <w:rPr>
          <w:rFonts w:ascii="Times New Roman" w:hAnsi="Times New Roman" w:cs="Times New Roman"/>
          <w:sz w:val="24"/>
          <w:szCs w:val="24"/>
        </w:rPr>
        <w:t>)</w:t>
      </w:r>
    </w:p>
    <w:p w:rsidR="003A3E66" w:rsidRPr="00C85697" w:rsidRDefault="003A3E66" w:rsidP="003A3E66">
      <w:pPr>
        <w:rPr>
          <w:rFonts w:ascii="Times New Roman" w:hAnsi="Times New Roman" w:cs="Times New Roman"/>
          <w:i/>
          <w:sz w:val="24"/>
          <w:szCs w:val="24"/>
        </w:rPr>
      </w:pPr>
    </w:p>
    <w:p w:rsidR="003A3E66" w:rsidRPr="00C85697" w:rsidRDefault="003A3E66" w:rsidP="003A3E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A3E66" w:rsidRPr="00C85697" w:rsidSect="0061405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34427"/>
    <w:multiLevelType w:val="hybridMultilevel"/>
    <w:tmpl w:val="A6B888F8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33C51E8"/>
    <w:multiLevelType w:val="hybridMultilevel"/>
    <w:tmpl w:val="21B6BF8C"/>
    <w:lvl w:ilvl="0" w:tplc="A42E2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3A4F"/>
    <w:multiLevelType w:val="hybridMultilevel"/>
    <w:tmpl w:val="22209112"/>
    <w:lvl w:ilvl="0" w:tplc="F74A9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D038EB"/>
    <w:multiLevelType w:val="hybridMultilevel"/>
    <w:tmpl w:val="7EA63D04"/>
    <w:lvl w:ilvl="0" w:tplc="F74A97A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6969A7"/>
    <w:multiLevelType w:val="hybridMultilevel"/>
    <w:tmpl w:val="EB86188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2133"/>
    <w:multiLevelType w:val="hybridMultilevel"/>
    <w:tmpl w:val="C46E3CC0"/>
    <w:lvl w:ilvl="0" w:tplc="0409000F">
      <w:start w:val="1"/>
      <w:numFmt w:val="decimal"/>
      <w:lvlText w:val="%1."/>
      <w:lvlJc w:val="left"/>
      <w:pPr>
        <w:ind w:left="129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7570F6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36B5"/>
    <w:multiLevelType w:val="hybridMultilevel"/>
    <w:tmpl w:val="FC946212"/>
    <w:lvl w:ilvl="0" w:tplc="35E87A1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A6361"/>
    <w:multiLevelType w:val="hybridMultilevel"/>
    <w:tmpl w:val="F3A47EC6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6BC2"/>
    <w:multiLevelType w:val="hybridMultilevel"/>
    <w:tmpl w:val="860E60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B2C9C"/>
    <w:multiLevelType w:val="hybridMultilevel"/>
    <w:tmpl w:val="F4B8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9E28F4"/>
    <w:multiLevelType w:val="hybridMultilevel"/>
    <w:tmpl w:val="AC9A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4"/>
  </w:num>
  <w:num w:numId="5">
    <w:abstractNumId w:val="23"/>
  </w:num>
  <w:num w:numId="6">
    <w:abstractNumId w:val="36"/>
  </w:num>
  <w:num w:numId="7">
    <w:abstractNumId w:val="16"/>
  </w:num>
  <w:num w:numId="8">
    <w:abstractNumId w:val="33"/>
  </w:num>
  <w:num w:numId="9">
    <w:abstractNumId w:val="8"/>
  </w:num>
  <w:num w:numId="10">
    <w:abstractNumId w:val="30"/>
  </w:num>
  <w:num w:numId="11">
    <w:abstractNumId w:val="20"/>
  </w:num>
  <w:num w:numId="12">
    <w:abstractNumId w:val="26"/>
  </w:num>
  <w:num w:numId="13">
    <w:abstractNumId w:val="19"/>
  </w:num>
  <w:num w:numId="14">
    <w:abstractNumId w:val="18"/>
  </w:num>
  <w:num w:numId="15">
    <w:abstractNumId w:val="35"/>
  </w:num>
  <w:num w:numId="16">
    <w:abstractNumId w:val="32"/>
  </w:num>
  <w:num w:numId="17">
    <w:abstractNumId w:val="31"/>
  </w:num>
  <w:num w:numId="18">
    <w:abstractNumId w:val="21"/>
  </w:num>
  <w:num w:numId="19">
    <w:abstractNumId w:val="17"/>
  </w:num>
  <w:num w:numId="20">
    <w:abstractNumId w:val="10"/>
  </w:num>
  <w:num w:numId="21">
    <w:abstractNumId w:val="14"/>
  </w:num>
  <w:num w:numId="22">
    <w:abstractNumId w:val="25"/>
  </w:num>
  <w:num w:numId="23">
    <w:abstractNumId w:val="2"/>
  </w:num>
  <w:num w:numId="24">
    <w:abstractNumId w:val="13"/>
  </w:num>
  <w:num w:numId="25">
    <w:abstractNumId w:val="11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27"/>
  </w:num>
  <w:num w:numId="31">
    <w:abstractNumId w:val="29"/>
  </w:num>
  <w:num w:numId="32">
    <w:abstractNumId w:val="6"/>
  </w:num>
  <w:num w:numId="33">
    <w:abstractNumId w:val="1"/>
  </w:num>
  <w:num w:numId="34">
    <w:abstractNumId w:val="5"/>
  </w:num>
  <w:num w:numId="35">
    <w:abstractNumId w:val="28"/>
  </w:num>
  <w:num w:numId="36">
    <w:abstractNumId w:val="7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splitPgBreakAndParaMark/>
    <w:compatSetting w:name="compatibilityMode" w:uri="http://schemas.microsoft.com/office/word" w:val="12"/>
  </w:compat>
  <w:docVars>
    <w:docVar w:name="dgnword-docGUID" w:val="{94865464-0E4C-4775-8B5A-630DA4451D7B}"/>
    <w:docVar w:name="dgnword-eventsink" w:val="253508440"/>
  </w:docVars>
  <w:rsids>
    <w:rsidRoot w:val="009C3E54"/>
    <w:rsid w:val="00011A29"/>
    <w:rsid w:val="00023E87"/>
    <w:rsid w:val="00044E77"/>
    <w:rsid w:val="00067F0E"/>
    <w:rsid w:val="00074A1E"/>
    <w:rsid w:val="000A2C2F"/>
    <w:rsid w:val="000E0AD4"/>
    <w:rsid w:val="00111EEB"/>
    <w:rsid w:val="00173B06"/>
    <w:rsid w:val="00185486"/>
    <w:rsid w:val="001911FC"/>
    <w:rsid w:val="00192282"/>
    <w:rsid w:val="00193246"/>
    <w:rsid w:val="002044DF"/>
    <w:rsid w:val="00231BFB"/>
    <w:rsid w:val="00253D12"/>
    <w:rsid w:val="00290654"/>
    <w:rsid w:val="002930F8"/>
    <w:rsid w:val="002971FF"/>
    <w:rsid w:val="002B49A7"/>
    <w:rsid w:val="002F267D"/>
    <w:rsid w:val="003240F3"/>
    <w:rsid w:val="003378E7"/>
    <w:rsid w:val="003A303F"/>
    <w:rsid w:val="003A3E66"/>
    <w:rsid w:val="003E40A9"/>
    <w:rsid w:val="003E4F51"/>
    <w:rsid w:val="003E7B73"/>
    <w:rsid w:val="00425EFD"/>
    <w:rsid w:val="00462B5D"/>
    <w:rsid w:val="004C40D4"/>
    <w:rsid w:val="00524FD5"/>
    <w:rsid w:val="00556A78"/>
    <w:rsid w:val="00590218"/>
    <w:rsid w:val="00592764"/>
    <w:rsid w:val="005B7D29"/>
    <w:rsid w:val="00614051"/>
    <w:rsid w:val="006641B9"/>
    <w:rsid w:val="006E0DB5"/>
    <w:rsid w:val="006E43C8"/>
    <w:rsid w:val="006E5811"/>
    <w:rsid w:val="00755AF6"/>
    <w:rsid w:val="007A3FA5"/>
    <w:rsid w:val="007C4426"/>
    <w:rsid w:val="00814DF0"/>
    <w:rsid w:val="00837D77"/>
    <w:rsid w:val="00853831"/>
    <w:rsid w:val="00871811"/>
    <w:rsid w:val="00873E56"/>
    <w:rsid w:val="008920CF"/>
    <w:rsid w:val="008C1B3A"/>
    <w:rsid w:val="008D6A9E"/>
    <w:rsid w:val="008E4A53"/>
    <w:rsid w:val="00937D55"/>
    <w:rsid w:val="00945C3E"/>
    <w:rsid w:val="00965DC0"/>
    <w:rsid w:val="009752CA"/>
    <w:rsid w:val="009C395D"/>
    <w:rsid w:val="009C3E54"/>
    <w:rsid w:val="009D63B7"/>
    <w:rsid w:val="00A17B34"/>
    <w:rsid w:val="00A45188"/>
    <w:rsid w:val="00A808C1"/>
    <w:rsid w:val="00A94311"/>
    <w:rsid w:val="00AA1642"/>
    <w:rsid w:val="00AC1B51"/>
    <w:rsid w:val="00AC791E"/>
    <w:rsid w:val="00B11752"/>
    <w:rsid w:val="00B1360C"/>
    <w:rsid w:val="00B24043"/>
    <w:rsid w:val="00B33F9B"/>
    <w:rsid w:val="00B7199C"/>
    <w:rsid w:val="00B72DCB"/>
    <w:rsid w:val="00BB4D37"/>
    <w:rsid w:val="00BD3F14"/>
    <w:rsid w:val="00C0224F"/>
    <w:rsid w:val="00C45C7F"/>
    <w:rsid w:val="00C468AF"/>
    <w:rsid w:val="00C67173"/>
    <w:rsid w:val="00C72C13"/>
    <w:rsid w:val="00C85697"/>
    <w:rsid w:val="00C932B3"/>
    <w:rsid w:val="00CA22A1"/>
    <w:rsid w:val="00CB3A95"/>
    <w:rsid w:val="00D22387"/>
    <w:rsid w:val="00D75474"/>
    <w:rsid w:val="00DA5E4E"/>
    <w:rsid w:val="00DC4812"/>
    <w:rsid w:val="00DE0134"/>
    <w:rsid w:val="00DE37BB"/>
    <w:rsid w:val="00E00A0A"/>
    <w:rsid w:val="00E2624A"/>
    <w:rsid w:val="00E85EFB"/>
    <w:rsid w:val="00E86658"/>
    <w:rsid w:val="00EC1229"/>
    <w:rsid w:val="00F41ADA"/>
    <w:rsid w:val="00F42950"/>
    <w:rsid w:val="00F508F5"/>
    <w:rsid w:val="00FA725F"/>
    <w:rsid w:val="00FC0220"/>
    <w:rsid w:val="00FC7C81"/>
    <w:rsid w:val="00FD0CF5"/>
    <w:rsid w:val="00FD460E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A2AB5-339E-437A-9532-F854CA5C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3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4DF"/>
    <w:pPr>
      <w:keepNext/>
      <w:keepLines/>
      <w:autoSpaceDE w:val="0"/>
      <w:autoSpaceDN w:val="0"/>
      <w:adjustRightInd w:val="0"/>
      <w:spacing w:before="240" w:after="60" w:line="240" w:lineRule="auto"/>
      <w:ind w:left="567" w:hanging="567"/>
      <w:outlineLvl w:val="2"/>
    </w:pPr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head">
    <w:name w:val="clausehead"/>
    <w:next w:val="Hangindent"/>
    <w:qFormat/>
    <w:rsid w:val="009C3E54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angindent">
    <w:name w:val="Hang indent"/>
    <w:basedOn w:val="Normal"/>
    <w:qFormat/>
    <w:rsid w:val="009C3E54"/>
    <w:pPr>
      <w:widowControl w:val="0"/>
      <w:overflowPunct w:val="0"/>
      <w:autoSpaceDE w:val="0"/>
      <w:autoSpaceDN w:val="0"/>
      <w:adjustRightInd w:val="0"/>
      <w:spacing w:after="120" w:line="240" w:lineRule="auto"/>
      <w:ind w:left="1418" w:hanging="567"/>
      <w:textAlignment w:val="baseline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IndentedPara">
    <w:name w:val="IndentedPara"/>
    <w:basedOn w:val="Normal"/>
    <w:next w:val="Hangindent"/>
    <w:qFormat/>
    <w:rsid w:val="009C3E54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120" w:after="120" w:line="240" w:lineRule="auto"/>
      <w:ind w:left="851"/>
      <w:textAlignment w:val="baseline"/>
    </w:pPr>
    <w:rPr>
      <w:rFonts w:ascii="Times New Roman" w:eastAsia="Times New Roman" w:hAnsi="Times New Roman" w:cs="Times New Roman"/>
      <w:color w:val="000000"/>
      <w:sz w:val="24"/>
      <w:szCs w:val="23"/>
      <w:lang w:val="en-US"/>
    </w:rPr>
  </w:style>
  <w:style w:type="paragraph" w:customStyle="1" w:styleId="Doublehangingindent">
    <w:name w:val="Double hanging indent"/>
    <w:basedOn w:val="Hangindent"/>
    <w:qFormat/>
    <w:rsid w:val="009C3E54"/>
    <w:pPr>
      <w:ind w:left="1985"/>
    </w:pPr>
  </w:style>
  <w:style w:type="character" w:customStyle="1" w:styleId="Heading3Char">
    <w:name w:val="Heading 3 Char"/>
    <w:basedOn w:val="DefaultParagraphFont"/>
    <w:link w:val="Heading3"/>
    <w:uiPriority w:val="9"/>
    <w:rsid w:val="002044DF"/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044D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styleId="Header">
    <w:name w:val="header"/>
    <w:basedOn w:val="Normal"/>
    <w:link w:val="HeaderChar"/>
    <w:rsid w:val="002044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044D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04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4426"/>
    <w:rPr>
      <w:color w:val="0000FF"/>
      <w:u w:val="single"/>
    </w:rPr>
  </w:style>
  <w:style w:type="paragraph" w:customStyle="1" w:styleId="JudgmentTab">
    <w:name w:val="Judgment Tab"/>
    <w:basedOn w:val="Normal"/>
    <w:uiPriority w:val="99"/>
    <w:rsid w:val="00614051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2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282"/>
    <w:rPr>
      <w:b/>
      <w:bCs/>
      <w:sz w:val="20"/>
      <w:szCs w:val="20"/>
    </w:rPr>
  </w:style>
  <w:style w:type="paragraph" w:customStyle="1" w:styleId="Part">
    <w:name w:val="Part"/>
    <w:basedOn w:val="Normal"/>
    <w:next w:val="Normal"/>
    <w:qFormat/>
    <w:rsid w:val="000A2C2F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73BC7-F3D4-4E2B-8E39-FD8E5C61B62C}"/>
</file>

<file path=customXml/itemProps2.xml><?xml version="1.0" encoding="utf-8"?>
<ds:datastoreItem xmlns:ds="http://schemas.openxmlformats.org/officeDocument/2006/customXml" ds:itemID="{A6C9B462-E52C-4E1E-B345-6E76DB43488C}"/>
</file>

<file path=customXml/itemProps3.xml><?xml version="1.0" encoding="utf-8"?>
<ds:datastoreItem xmlns:ds="http://schemas.openxmlformats.org/officeDocument/2006/customXml" ds:itemID="{79C6A74E-30FD-46F1-93A0-344C667DB3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 Administration Authority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34B - Interim Supervision Order</dc:title>
  <dc:subject/>
  <cp:keywords/>
  <dc:description/>
  <cp:revision>3</cp:revision>
  <cp:lastPrinted>2016-02-28T22:28:00Z</cp:lastPrinted>
  <dcterms:created xsi:type="dcterms:W3CDTF">2016-04-27T07:06:00Z</dcterms:created>
  <dcterms:modified xsi:type="dcterms:W3CDTF">2016-04-27T07:33:00Z</dcterms:modified>
</cp:coreProperties>
</file>